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1B8" w:rsidRDefault="00526CDE" w:rsidP="00526CDE">
      <w:r w:rsidRPr="00526CDE">
        <w:rPr>
          <w:rFonts w:eastAsia="Calibri"/>
          <w:sz w:val="28"/>
          <w:szCs w:val="28"/>
          <w:lang w:eastAsia="en-US"/>
        </w:rPr>
        <w:t xml:space="preserve">Видеоролик МЧС </w:t>
      </w:r>
      <w:r>
        <w:rPr>
          <w:rFonts w:eastAsia="Calibri"/>
          <w:sz w:val="28"/>
          <w:szCs w:val="28"/>
          <w:lang w:eastAsia="en-US"/>
        </w:rPr>
        <w:t>о правилах пожарной безопасности</w:t>
      </w:r>
      <w:r>
        <w:rPr>
          <w:rFonts w:eastAsia="Calibri"/>
          <w:sz w:val="28"/>
          <w:szCs w:val="28"/>
          <w:lang w:eastAsia="en-US"/>
        </w:rPr>
        <w:t xml:space="preserve">: </w:t>
      </w:r>
      <w:hyperlink r:id="rId4" w:history="1">
        <w:r w:rsidRPr="00D768B1">
          <w:rPr>
            <w:rStyle w:val="a3"/>
            <w:rFonts w:eastAsia="Calibri"/>
            <w:sz w:val="28"/>
            <w:szCs w:val="28"/>
            <w:lang w:eastAsia="en-US"/>
          </w:rPr>
          <w:t>https://cloud.armgs.team/stock/5QKzkdrH5Jj2E9xmSXGedfRD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</w:p>
    <w:sectPr w:rsidR="007F6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DE"/>
    <w:rsid w:val="00526CDE"/>
    <w:rsid w:val="007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7FC1"/>
  <w15:chartTrackingRefBased/>
  <w15:docId w15:val="{F7E5F41F-B3EE-4944-8CA2-71D5FD4A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C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armgs.team/stock/5QKzkdrH5Jj2E9xmSXGedf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2024-12-25T08:09:00Z</dcterms:created>
  <dcterms:modified xsi:type="dcterms:W3CDTF">2024-12-25T08:10:00Z</dcterms:modified>
</cp:coreProperties>
</file>